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E1" w:rsidRDefault="00F14BAB">
      <w:pPr>
        <w:rPr>
          <w:b/>
        </w:rPr>
      </w:pPr>
      <w:r>
        <w:rPr>
          <w:b/>
        </w:rPr>
        <w:t>CONSIGNAS DE TRABAJO CLASE 3</w:t>
      </w:r>
    </w:p>
    <w:p w:rsidR="009D58D7" w:rsidRDefault="009D58D7" w:rsidP="009D58D7">
      <w:pPr>
        <w:pStyle w:val="Prrafodelista"/>
        <w:numPr>
          <w:ilvl w:val="0"/>
          <w:numId w:val="2"/>
        </w:numPr>
      </w:pPr>
      <w:r>
        <w:t>MARCAR LO QUE CORRESPONDA (una o más opciones)</w:t>
      </w:r>
    </w:p>
    <w:tbl>
      <w:tblPr>
        <w:tblStyle w:val="Tablaconcuadrcula"/>
        <w:tblpPr w:leftFromText="141" w:rightFromText="141" w:vertAnchor="text" w:horzAnchor="page" w:tblpX="2645" w:tblpY="931"/>
        <w:tblW w:w="0" w:type="auto"/>
        <w:tblLook w:val="04A0"/>
      </w:tblPr>
      <w:tblGrid>
        <w:gridCol w:w="3881"/>
        <w:gridCol w:w="736"/>
      </w:tblGrid>
      <w:tr w:rsidR="009D58D7" w:rsidTr="00F14BAB">
        <w:tc>
          <w:tcPr>
            <w:tcW w:w="3881" w:type="dxa"/>
            <w:tcBorders>
              <w:right w:val="single" w:sz="4" w:space="0" w:color="auto"/>
            </w:tcBorders>
          </w:tcPr>
          <w:p w:rsidR="009D58D7" w:rsidRDefault="00F14BAB" w:rsidP="00F14BAB">
            <w:r>
              <w:t>Entendimiento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D58D7" w:rsidRDefault="009D58D7" w:rsidP="00F14BAB"/>
        </w:tc>
      </w:tr>
      <w:tr w:rsidR="009D58D7" w:rsidTr="00F14BAB">
        <w:tc>
          <w:tcPr>
            <w:tcW w:w="3881" w:type="dxa"/>
            <w:tcBorders>
              <w:right w:val="single" w:sz="4" w:space="0" w:color="auto"/>
            </w:tcBorders>
          </w:tcPr>
          <w:p w:rsidR="009D58D7" w:rsidRDefault="00F14BAB" w:rsidP="00F14BAB">
            <w:r>
              <w:t>Trabajo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D58D7" w:rsidRDefault="009D58D7" w:rsidP="00F14BAB"/>
        </w:tc>
      </w:tr>
      <w:tr w:rsidR="009D58D7" w:rsidTr="00F14BAB">
        <w:tc>
          <w:tcPr>
            <w:tcW w:w="3881" w:type="dxa"/>
            <w:tcBorders>
              <w:top w:val="single" w:sz="4" w:space="0" w:color="auto"/>
              <w:right w:val="single" w:sz="4" w:space="0" w:color="auto"/>
            </w:tcBorders>
          </w:tcPr>
          <w:p w:rsidR="009D58D7" w:rsidRDefault="00F14BAB" w:rsidP="00F14BAB">
            <w:r>
              <w:t>Trascendencia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D58D7" w:rsidRDefault="009D58D7" w:rsidP="00F14BAB"/>
        </w:tc>
      </w:tr>
      <w:tr w:rsidR="009D58D7" w:rsidTr="00F14BAB">
        <w:tc>
          <w:tcPr>
            <w:tcW w:w="3881" w:type="dxa"/>
            <w:tcBorders>
              <w:right w:val="single" w:sz="4" w:space="0" w:color="auto"/>
            </w:tcBorders>
          </w:tcPr>
          <w:p w:rsidR="009D58D7" w:rsidRDefault="00F14BAB" w:rsidP="00F14BAB">
            <w:r>
              <w:t>Participación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D58D7" w:rsidRDefault="009D58D7" w:rsidP="00F14BAB"/>
        </w:tc>
      </w:tr>
      <w:tr w:rsidR="009D58D7" w:rsidTr="00F14BAB">
        <w:tc>
          <w:tcPr>
            <w:tcW w:w="3881" w:type="dxa"/>
            <w:tcBorders>
              <w:right w:val="single" w:sz="4" w:space="0" w:color="auto"/>
            </w:tcBorders>
          </w:tcPr>
          <w:p w:rsidR="009D58D7" w:rsidRDefault="00F14BAB" w:rsidP="00F14BAB">
            <w:r>
              <w:t>Sostenibilidad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D58D7" w:rsidRDefault="009D58D7" w:rsidP="00F14BAB"/>
        </w:tc>
      </w:tr>
    </w:tbl>
    <w:p w:rsidR="009D58D7" w:rsidRDefault="00F14BAB" w:rsidP="00F14BAB">
      <w:pPr>
        <w:pStyle w:val="Prrafodelista"/>
        <w:numPr>
          <w:ilvl w:val="0"/>
          <w:numId w:val="3"/>
        </w:numPr>
      </w:pPr>
      <w:r>
        <w:t>Según el Desarrollo a Escala Humana las siguientes son Necesidades Humanas Fundamentales</w:t>
      </w:r>
      <w:r w:rsidR="009D58D7">
        <w:br/>
      </w:r>
      <w:r w:rsidR="009D58D7">
        <w:br/>
      </w:r>
    </w:p>
    <w:p w:rsidR="009D58D7" w:rsidRDefault="009D58D7" w:rsidP="009D58D7">
      <w:pPr>
        <w:ind w:firstLine="708"/>
      </w:pPr>
    </w:p>
    <w:p w:rsidR="009D58D7" w:rsidRDefault="009D58D7" w:rsidP="009D58D7"/>
    <w:p w:rsidR="009D58D7" w:rsidRDefault="009D58D7" w:rsidP="009D58D7"/>
    <w:p w:rsidR="009D58D7" w:rsidRPr="009D58D7" w:rsidRDefault="00F14BAB" w:rsidP="009D58D7">
      <w:pPr>
        <w:pStyle w:val="Prrafodelista"/>
        <w:numPr>
          <w:ilvl w:val="0"/>
          <w:numId w:val="3"/>
        </w:numPr>
      </w:pPr>
      <w:r>
        <w:t>Marcar las duplas Tipo de Satisfactor – Atributo o Procedencia que sean correctas:</w:t>
      </w:r>
    </w:p>
    <w:tbl>
      <w:tblPr>
        <w:tblStyle w:val="Tablaconcuadrcula"/>
        <w:tblpPr w:leftFromText="141" w:rightFromText="141" w:vertAnchor="text" w:horzAnchor="page" w:tblpX="2644" w:tblpY="183"/>
        <w:tblW w:w="0" w:type="auto"/>
        <w:tblLook w:val="04A0"/>
      </w:tblPr>
      <w:tblGrid>
        <w:gridCol w:w="3881"/>
        <w:gridCol w:w="736"/>
      </w:tblGrid>
      <w:tr w:rsidR="009D58D7" w:rsidTr="009D58D7">
        <w:tc>
          <w:tcPr>
            <w:tcW w:w="3881" w:type="dxa"/>
            <w:tcBorders>
              <w:right w:val="single" w:sz="4" w:space="0" w:color="auto"/>
            </w:tcBorders>
          </w:tcPr>
          <w:p w:rsidR="009D58D7" w:rsidRDefault="00F14BAB" w:rsidP="009D58D7">
            <w:r>
              <w:t>Sinérgicos – Planes de Gobierno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D58D7" w:rsidRDefault="009D58D7" w:rsidP="009D58D7"/>
        </w:tc>
      </w:tr>
      <w:tr w:rsidR="009D58D7" w:rsidTr="009D58D7">
        <w:tc>
          <w:tcPr>
            <w:tcW w:w="3881" w:type="dxa"/>
            <w:tcBorders>
              <w:right w:val="single" w:sz="4" w:space="0" w:color="auto"/>
            </w:tcBorders>
          </w:tcPr>
          <w:p w:rsidR="009D58D7" w:rsidRDefault="00F14BAB" w:rsidP="009D58D7">
            <w:r>
              <w:t>Pseudosatisfactores - Modas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D58D7" w:rsidRDefault="009D58D7" w:rsidP="009D58D7"/>
        </w:tc>
      </w:tr>
      <w:tr w:rsidR="009D58D7" w:rsidTr="009D58D7">
        <w:tc>
          <w:tcPr>
            <w:tcW w:w="3881" w:type="dxa"/>
            <w:tcBorders>
              <w:top w:val="single" w:sz="4" w:space="0" w:color="auto"/>
              <w:right w:val="single" w:sz="4" w:space="0" w:color="auto"/>
            </w:tcBorders>
          </w:tcPr>
          <w:p w:rsidR="009D58D7" w:rsidRDefault="00F14BAB" w:rsidP="009D58D7">
            <w:r>
              <w:t xml:space="preserve">Inhibidores - </w:t>
            </w:r>
            <w:r w:rsidR="003C60AA">
              <w:t xml:space="preserve">  </w:t>
            </w:r>
            <w:r>
              <w:t>Participación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D58D7" w:rsidRDefault="009D58D7" w:rsidP="009D58D7"/>
        </w:tc>
      </w:tr>
      <w:tr w:rsidR="009D58D7" w:rsidTr="009D58D7">
        <w:tc>
          <w:tcPr>
            <w:tcW w:w="3881" w:type="dxa"/>
            <w:tcBorders>
              <w:right w:val="single" w:sz="4" w:space="0" w:color="auto"/>
            </w:tcBorders>
          </w:tcPr>
          <w:p w:rsidR="009D58D7" w:rsidRDefault="00F14BAB" w:rsidP="009D58D7">
            <w:r>
              <w:t>Destructores - Autoritarismo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D58D7" w:rsidRDefault="009D58D7" w:rsidP="009D58D7"/>
        </w:tc>
      </w:tr>
      <w:tr w:rsidR="009D58D7" w:rsidTr="009D58D7">
        <w:tc>
          <w:tcPr>
            <w:tcW w:w="3881" w:type="dxa"/>
            <w:tcBorders>
              <w:right w:val="single" w:sz="4" w:space="0" w:color="auto"/>
            </w:tcBorders>
          </w:tcPr>
          <w:p w:rsidR="009D58D7" w:rsidRDefault="00F14BAB" w:rsidP="009D58D7">
            <w:r>
              <w:t>Singulares – Proyectos “de arriba abajo”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D58D7" w:rsidRDefault="009D58D7" w:rsidP="009D58D7"/>
        </w:tc>
      </w:tr>
    </w:tbl>
    <w:p w:rsidR="009D58D7" w:rsidRDefault="009D58D7" w:rsidP="009D58D7"/>
    <w:p w:rsidR="004479A6" w:rsidRDefault="004479A6" w:rsidP="009D58D7"/>
    <w:p w:rsidR="004479A6" w:rsidRDefault="004479A6" w:rsidP="009D58D7"/>
    <w:p w:rsidR="004479A6" w:rsidRDefault="004479A6" w:rsidP="009D58D7"/>
    <w:p w:rsidR="004479A6" w:rsidRDefault="004479A6" w:rsidP="009D58D7"/>
    <w:tbl>
      <w:tblPr>
        <w:tblStyle w:val="Tablaconcuadrcula"/>
        <w:tblpPr w:leftFromText="141" w:rightFromText="141" w:vertAnchor="text" w:horzAnchor="page" w:tblpX="2580" w:tblpY="766"/>
        <w:tblW w:w="0" w:type="auto"/>
        <w:tblLook w:val="04A0"/>
      </w:tblPr>
      <w:tblGrid>
        <w:gridCol w:w="3881"/>
        <w:gridCol w:w="736"/>
      </w:tblGrid>
      <w:tr w:rsidR="004479A6" w:rsidTr="004479A6">
        <w:tc>
          <w:tcPr>
            <w:tcW w:w="3881" w:type="dxa"/>
            <w:tcBorders>
              <w:right w:val="single" w:sz="4" w:space="0" w:color="auto"/>
            </w:tcBorders>
          </w:tcPr>
          <w:p w:rsidR="004479A6" w:rsidRDefault="00F14BAB" w:rsidP="00F14BAB">
            <w:r>
              <w:t>El DEH se mide mediante el Indice de Desarrollo Humano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4479A6" w:rsidRDefault="004479A6" w:rsidP="004479A6"/>
        </w:tc>
      </w:tr>
      <w:tr w:rsidR="004479A6" w:rsidTr="004479A6">
        <w:tc>
          <w:tcPr>
            <w:tcW w:w="3881" w:type="dxa"/>
            <w:tcBorders>
              <w:right w:val="single" w:sz="4" w:space="0" w:color="auto"/>
            </w:tcBorders>
          </w:tcPr>
          <w:p w:rsidR="004479A6" w:rsidRDefault="00F14BAB" w:rsidP="004479A6">
            <w:r>
              <w:t>El DEH lleva a la redefinición del Estado como apoyo a los proyectos surgidos de la Sociedad Civil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4479A6" w:rsidRDefault="004479A6" w:rsidP="004479A6"/>
        </w:tc>
      </w:tr>
      <w:tr w:rsidR="004479A6" w:rsidTr="004479A6">
        <w:tc>
          <w:tcPr>
            <w:tcW w:w="3881" w:type="dxa"/>
            <w:tcBorders>
              <w:top w:val="single" w:sz="4" w:space="0" w:color="auto"/>
              <w:right w:val="single" w:sz="4" w:space="0" w:color="auto"/>
            </w:tcBorders>
          </w:tcPr>
          <w:p w:rsidR="004479A6" w:rsidRDefault="00F14BAB" w:rsidP="004479A6">
            <w:r>
              <w:t>Los satisfactores sinérgicos surgen de la participación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4479A6" w:rsidRDefault="004479A6" w:rsidP="004479A6"/>
        </w:tc>
      </w:tr>
      <w:tr w:rsidR="004479A6" w:rsidTr="004479A6">
        <w:tc>
          <w:tcPr>
            <w:tcW w:w="3881" w:type="dxa"/>
            <w:tcBorders>
              <w:right w:val="single" w:sz="4" w:space="0" w:color="auto"/>
            </w:tcBorders>
          </w:tcPr>
          <w:p w:rsidR="004479A6" w:rsidRDefault="00F14BAB" w:rsidP="003B7876">
            <w:r>
              <w:t xml:space="preserve">Todo satisfactor </w:t>
            </w:r>
            <w:r w:rsidR="003B7876">
              <w:t>contiene</w:t>
            </w:r>
            <w:r>
              <w:t xml:space="preserve"> objetos materiales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4479A6" w:rsidRDefault="004479A6" w:rsidP="004479A6"/>
        </w:tc>
      </w:tr>
      <w:tr w:rsidR="004479A6" w:rsidTr="004479A6">
        <w:tc>
          <w:tcPr>
            <w:tcW w:w="3881" w:type="dxa"/>
            <w:tcBorders>
              <w:right w:val="single" w:sz="4" w:space="0" w:color="auto"/>
            </w:tcBorders>
          </w:tcPr>
          <w:p w:rsidR="004479A6" w:rsidRDefault="003B7876" w:rsidP="004479A6">
            <w:r>
              <w:t>Cuantos más objetos materiales implique un satisfactor mayor su potencia para satisfacer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4479A6" w:rsidRDefault="004479A6" w:rsidP="004479A6"/>
        </w:tc>
      </w:tr>
    </w:tbl>
    <w:p w:rsidR="004479A6" w:rsidRDefault="00F14BAB" w:rsidP="00F14BAB">
      <w:pPr>
        <w:pStyle w:val="Prrafodelista"/>
        <w:numPr>
          <w:ilvl w:val="0"/>
          <w:numId w:val="3"/>
        </w:numPr>
      </w:pPr>
      <w:r>
        <w:t xml:space="preserve">Marcar las afirmaciones </w:t>
      </w:r>
      <w:r w:rsidR="003B7876">
        <w:t xml:space="preserve">que resulten </w:t>
      </w:r>
      <w:r>
        <w:t>verdaderas</w:t>
      </w:r>
      <w:r w:rsidR="003B7876">
        <w:t xml:space="preserve"> desde el punto de vista del DEH</w:t>
      </w:r>
      <w:r>
        <w:t>:</w:t>
      </w:r>
    </w:p>
    <w:p w:rsidR="004479A6" w:rsidRDefault="004479A6" w:rsidP="004479A6"/>
    <w:p w:rsidR="004479A6" w:rsidRDefault="004479A6" w:rsidP="004479A6"/>
    <w:p w:rsidR="004479A6" w:rsidRDefault="004479A6" w:rsidP="004479A6"/>
    <w:p w:rsidR="004479A6" w:rsidRDefault="004479A6" w:rsidP="004479A6"/>
    <w:p w:rsidR="004479A6" w:rsidRDefault="004479A6" w:rsidP="004479A6"/>
    <w:p w:rsidR="003B7876" w:rsidRDefault="003B7876" w:rsidP="004479A6"/>
    <w:p w:rsidR="003B7876" w:rsidRDefault="003B7876" w:rsidP="004479A6"/>
    <w:p w:rsidR="004479A6" w:rsidRDefault="004479A6" w:rsidP="004479A6"/>
    <w:p w:rsidR="004479A6" w:rsidRPr="009D58D7" w:rsidRDefault="003B7876" w:rsidP="004479A6">
      <w:pPr>
        <w:pStyle w:val="Prrafodelista"/>
        <w:numPr>
          <w:ilvl w:val="0"/>
          <w:numId w:val="2"/>
        </w:numPr>
      </w:pPr>
      <w:r>
        <w:t>Relatar una experiencia que conozcas que pueda ser considerada de DEH, fundamentando porqué lo es, y describiendo el satisfactor / satisfactores empleados.</w:t>
      </w:r>
      <w:r>
        <w:br/>
        <w:t>(en un máximo de 10</w:t>
      </w:r>
      <w:r w:rsidR="003C60AA">
        <w:t xml:space="preserve"> renglones)</w:t>
      </w:r>
    </w:p>
    <w:sectPr w:rsidR="004479A6" w:rsidRPr="009D58D7" w:rsidSect="00DB40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9CC"/>
    <w:multiLevelType w:val="hybridMultilevel"/>
    <w:tmpl w:val="D6E48ED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D4FAF"/>
    <w:multiLevelType w:val="hybridMultilevel"/>
    <w:tmpl w:val="33E2C57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14253"/>
    <w:multiLevelType w:val="hybridMultilevel"/>
    <w:tmpl w:val="5A1072A8"/>
    <w:lvl w:ilvl="0" w:tplc="6008A5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hyphenationZone w:val="425"/>
  <w:characterSpacingControl w:val="doNotCompress"/>
  <w:compat/>
  <w:rsids>
    <w:rsidRoot w:val="009D58D7"/>
    <w:rsid w:val="003B7876"/>
    <w:rsid w:val="003C60AA"/>
    <w:rsid w:val="004479A6"/>
    <w:rsid w:val="005B634F"/>
    <w:rsid w:val="00751697"/>
    <w:rsid w:val="0084010F"/>
    <w:rsid w:val="009D58D7"/>
    <w:rsid w:val="00BC4C8A"/>
    <w:rsid w:val="00DB40E1"/>
    <w:rsid w:val="00F14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0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58D7"/>
    <w:pPr>
      <w:ind w:left="720"/>
      <w:contextualSpacing/>
    </w:pPr>
  </w:style>
  <w:style w:type="table" w:styleId="Tablaconcuadrcula">
    <w:name w:val="Table Grid"/>
    <w:basedOn w:val="Tablanormal"/>
    <w:uiPriority w:val="59"/>
    <w:rsid w:val="009D58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2013-12-27T05:45:00Z</dcterms:created>
  <dcterms:modified xsi:type="dcterms:W3CDTF">2013-12-27T05:45:00Z</dcterms:modified>
</cp:coreProperties>
</file>